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53E" w:rsidRDefault="00AC3E8C">
      <w:pPr>
        <w:spacing w:after="84" w:line="246" w:lineRule="auto"/>
      </w:pPr>
      <w:r>
        <w:rPr>
          <w:b/>
          <w:sz w:val="24"/>
        </w:rPr>
        <w:t xml:space="preserve">MESLEK İLE İLGİ, YETENEK, </w:t>
      </w:r>
    </w:p>
    <w:p w:rsidR="00EC653E" w:rsidRDefault="00AC3E8C">
      <w:pPr>
        <w:spacing w:after="237" w:line="246" w:lineRule="auto"/>
      </w:pPr>
      <w:r>
        <w:rPr>
          <w:b/>
          <w:sz w:val="24"/>
        </w:rPr>
        <w:t xml:space="preserve">DEĞERLER İLİŞKİSİ VELİ BROŞÜRÜ </w:t>
      </w:r>
    </w:p>
    <w:p w:rsidR="00EC653E" w:rsidRDefault="00AC3E8C">
      <w:pPr>
        <w:spacing w:after="232" w:line="240" w:lineRule="auto"/>
        <w:ind w:left="0" w:right="0" w:firstLine="0"/>
        <w:jc w:val="right"/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3089275" cy="3041650"/>
            <wp:effectExtent l="0" t="0" r="0" b="0"/>
            <wp:docPr id="1500" name="Picture 1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Picture 150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</w:p>
    <w:p w:rsidR="00EC653E" w:rsidRDefault="00AC3E8C">
      <w:pPr>
        <w:spacing w:after="279" w:line="246" w:lineRule="auto"/>
      </w:pPr>
      <w:r>
        <w:rPr>
          <w:b/>
        </w:rPr>
        <w:t xml:space="preserve">MESLEK SEÇİMİ NEDİR?  </w:t>
      </w:r>
    </w:p>
    <w:p w:rsidR="00EC653E" w:rsidRDefault="00AC3E8C">
      <w:pPr>
        <w:ind w:right="270"/>
      </w:pPr>
      <w:r>
        <w:t xml:space="preserve">Meslek seçimi; kişinin var olan meslekler içinden, yapabileceğine inandığı, kendisine maddi ve manevi kazanç sağlayacağını düşündüğü mesleğe yönelmesidir. Kişinin herhangi bir mesleğe yönelmesini etkileyen çeşitli faktörler vardır. Bunlar:  </w:t>
      </w:r>
    </w:p>
    <w:p w:rsidR="00EC653E" w:rsidRDefault="00AC3E8C">
      <w:r>
        <w:t>▲ Kişinin gele</w:t>
      </w:r>
      <w:r>
        <w:t xml:space="preserve">ceğe yönelik hayalleri, istekleri  </w:t>
      </w:r>
    </w:p>
    <w:p w:rsidR="00EC653E" w:rsidRDefault="00AC3E8C">
      <w:r>
        <w:t xml:space="preserve">▲ Kişinin cinsiyeti, fiziksel ve psikolojik özellikleri </w:t>
      </w:r>
    </w:p>
    <w:p w:rsidR="00EC653E" w:rsidRDefault="00AC3E8C">
      <w:r>
        <w:t xml:space="preserve">▲ İlgiler, yetenekler ve zekâ  </w:t>
      </w:r>
    </w:p>
    <w:p w:rsidR="00EC653E" w:rsidRDefault="00AC3E8C">
      <w:pPr>
        <w:spacing w:after="0"/>
      </w:pPr>
      <w:r>
        <w:lastRenderedPageBreak/>
        <w:t xml:space="preserve">▲ Akademik başarı  </w:t>
      </w:r>
    </w:p>
    <w:p w:rsidR="00EC653E" w:rsidRDefault="00AC3E8C">
      <w:r>
        <w:t xml:space="preserve">▲ Ailenin beklentileri, birey hakkındaki düşünceleri  </w:t>
      </w:r>
    </w:p>
    <w:p w:rsidR="00EC653E" w:rsidRDefault="00AC3E8C">
      <w:r>
        <w:t xml:space="preserve">▲ Ailenin </w:t>
      </w:r>
      <w:proofErr w:type="spellStart"/>
      <w:r>
        <w:t>sosyo</w:t>
      </w:r>
      <w:proofErr w:type="spellEnd"/>
      <w:r>
        <w:t xml:space="preserve">-ekonomik düzeyi  </w:t>
      </w:r>
    </w:p>
    <w:p w:rsidR="00EC653E" w:rsidRDefault="00AC3E8C">
      <w:r>
        <w:t xml:space="preserve">▲ Çevrenin etkisi  </w:t>
      </w:r>
    </w:p>
    <w:p w:rsidR="00EC653E" w:rsidRDefault="00AC3E8C">
      <w:r>
        <w:t xml:space="preserve">▲ </w:t>
      </w:r>
      <w:r>
        <w:t xml:space="preserve">Teknolojik, sosyal, kültürel ve endüstriyel gelişmeler  </w:t>
      </w:r>
    </w:p>
    <w:p w:rsidR="00EC653E" w:rsidRDefault="00AC3E8C">
      <w:pPr>
        <w:spacing w:after="32"/>
      </w:pPr>
      <w:r>
        <w:t xml:space="preserve">▲ Mesleğin toplumdaki konumu ve mesleğe olan </w:t>
      </w:r>
    </w:p>
    <w:p w:rsidR="00EC653E" w:rsidRDefault="00AC3E8C">
      <w:proofErr w:type="gramStart"/>
      <w:r>
        <w:t>talep</w:t>
      </w:r>
      <w:proofErr w:type="gramEnd"/>
      <w:r>
        <w:t xml:space="preserve">  </w:t>
      </w:r>
    </w:p>
    <w:p w:rsidR="00EC653E" w:rsidRDefault="00AC3E8C">
      <w:pPr>
        <w:spacing w:line="451" w:lineRule="auto"/>
        <w:ind w:right="1109"/>
      </w:pPr>
      <w:r>
        <w:t xml:space="preserve">▲ Mesleğin gelir düzeyi  ▲ Mesleğin eğitim ve kariyer imkânları  </w:t>
      </w:r>
    </w:p>
    <w:p w:rsidR="00EC653E" w:rsidRDefault="00AC3E8C">
      <w:r>
        <w:t xml:space="preserve">▲ Ülkenin ekonomik yapısı, iş bulma olanakları vb. </w:t>
      </w:r>
    </w:p>
    <w:p w:rsidR="00EC653E" w:rsidRDefault="00AC3E8C">
      <w:pPr>
        <w:spacing w:after="290" w:line="240" w:lineRule="auto"/>
        <w:ind w:left="0" w:right="0" w:firstLine="0"/>
      </w:pPr>
      <w:r>
        <w:t xml:space="preserve"> </w:t>
      </w:r>
    </w:p>
    <w:p w:rsidR="00EC653E" w:rsidRDefault="00AC3E8C">
      <w:pPr>
        <w:spacing w:after="279" w:line="246" w:lineRule="auto"/>
      </w:pPr>
      <w:r>
        <w:rPr>
          <w:b/>
        </w:rPr>
        <w:t>MESLEK SEÇİMİNDE DİKKAT E</w:t>
      </w:r>
      <w:r>
        <w:rPr>
          <w:b/>
        </w:rPr>
        <w:t xml:space="preserve">DİLECEK HUSUSLAR  </w:t>
      </w:r>
    </w:p>
    <w:p w:rsidR="00EC653E" w:rsidRDefault="00AC3E8C">
      <w:r>
        <w:t>Doğru meslek seçimi için kişinin öncelikle kendini tanıması, meslekler hakkında bilgi edinmesi ve kendi özellikleriyle mesleklerin gerektirdiği özellikler arasındaki ilişkiyi kavraması önemli ve gereklidir. Kendini tanıma; bireyin kişilik özellikleri, ilgi</w:t>
      </w:r>
      <w:r>
        <w:t xml:space="preserve">leri, yetenekleri, değerleri ve sağlık durumu konusunda kendini bilme durumudur. Başka bir deyişle kişinin; Ben nasıl biriyim? Karakterim nasıl? Davranış ve alışkanlıklarım nelerdir? Neleri yapmaktan hoşlanırım? Gibi sorulara verdiği cevaplardır. </w:t>
      </w:r>
    </w:p>
    <w:p w:rsidR="00EC653E" w:rsidRDefault="00AC3E8C">
      <w:pPr>
        <w:spacing w:after="230" w:line="240" w:lineRule="auto"/>
        <w:ind w:left="0" w:right="0" w:firstLine="0"/>
      </w:pPr>
      <w:r>
        <w:rPr>
          <w:b/>
          <w:sz w:val="20"/>
        </w:rPr>
        <w:t xml:space="preserve"> </w:t>
      </w:r>
    </w:p>
    <w:p w:rsidR="00EC653E" w:rsidRDefault="00AC3E8C">
      <w:pPr>
        <w:spacing w:after="233" w:line="240" w:lineRule="auto"/>
        <w:ind w:left="0" w:right="0" w:firstLine="0"/>
      </w:pPr>
      <w:r>
        <w:rPr>
          <w:b/>
          <w:sz w:val="20"/>
        </w:rPr>
        <w:lastRenderedPageBreak/>
        <w:t xml:space="preserve"> </w:t>
      </w:r>
    </w:p>
    <w:p w:rsidR="00EC653E" w:rsidRDefault="00AC3E8C">
      <w:pPr>
        <w:spacing w:after="0" w:line="240" w:lineRule="auto"/>
        <w:ind w:left="0" w:right="0" w:firstLine="0"/>
      </w:pPr>
      <w:r>
        <w:rPr>
          <w:b/>
        </w:rPr>
        <w:t xml:space="preserve"> </w:t>
      </w:r>
    </w:p>
    <w:p w:rsidR="00EC653E" w:rsidRDefault="00AC3E8C">
      <w:pPr>
        <w:spacing w:after="279" w:line="246" w:lineRule="auto"/>
      </w:pPr>
      <w:r>
        <w:rPr>
          <w:b/>
        </w:rPr>
        <w:t>Lİ</w:t>
      </w:r>
      <w:r>
        <w:rPr>
          <w:b/>
        </w:rPr>
        <w:t xml:space="preserve">SE DÖNEMİ ÖĞRENCİLER; </w:t>
      </w:r>
    </w:p>
    <w:p w:rsidR="00EC653E" w:rsidRDefault="00AC3E8C">
      <w:pPr>
        <w:spacing w:after="223" w:line="240" w:lineRule="auto"/>
        <w:ind w:left="0" w:right="0" w:firstLine="0"/>
        <w:jc w:val="right"/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2965450" cy="1908175"/>
            <wp:effectExtent l="0" t="0" r="0" b="0"/>
            <wp:docPr id="1501" name="Picture 1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" name="Picture 150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0"/>
        </w:rPr>
        <w:t xml:space="preserve"> </w:t>
      </w:r>
    </w:p>
    <w:p w:rsidR="00EC653E" w:rsidRDefault="00AC3E8C">
      <w:pPr>
        <w:numPr>
          <w:ilvl w:val="0"/>
          <w:numId w:val="1"/>
        </w:numPr>
        <w:spacing w:after="73"/>
        <w:ind w:right="102" w:hanging="360"/>
      </w:pPr>
      <w:r>
        <w:t>13- 14 yaş ile birlikte ergenler becerilerinin farkına varmaya başlarlar ve eğitim hayatı ön plana çıkar. Bu dönemle birlikte zaman algısı gelişerek ergenlerin gelecekle ilgili daha gerçekçi yorumlar yaptıkları görülmektedir. «Dok</w:t>
      </w:r>
      <w:r>
        <w:t xml:space="preserve">tor olmak isterdim; ancak sayısal ağırlıklı derslerde çok başarılı değilim.» bu dönemdeki ifadelerdendir. </w:t>
      </w:r>
    </w:p>
    <w:p w:rsidR="00EC653E" w:rsidRDefault="00AC3E8C">
      <w:pPr>
        <w:numPr>
          <w:ilvl w:val="0"/>
          <w:numId w:val="1"/>
        </w:numPr>
        <w:spacing w:after="74"/>
        <w:ind w:right="102" w:hanging="360"/>
      </w:pPr>
      <w:r>
        <w:t>15-16 yaş ile birlikte; değerler ön plana çıkmaya başlar. Bu dönemde ergenler para kazanmak, statü edinmek, birilerine yardım etmek, geleceklerini gü</w:t>
      </w:r>
      <w:r>
        <w:t xml:space="preserve">vence altına almak gibi mesleklerin sunacağı değerleri düşünmeye başlarlar.  </w:t>
      </w:r>
    </w:p>
    <w:p w:rsidR="00EC653E" w:rsidRDefault="00AC3E8C">
      <w:pPr>
        <w:numPr>
          <w:ilvl w:val="0"/>
          <w:numId w:val="1"/>
        </w:numPr>
        <w:spacing w:after="77"/>
        <w:ind w:right="102" w:hanging="360"/>
      </w:pPr>
      <w:r>
        <w:t xml:space="preserve">17-18 yaş ile birlikte meslek seçimi ve bu seçimin getirdiği sorumlulukları üstlenme dönemine geçilir. -Üniversiteye gidilip gidilmeyeceği,  </w:t>
      </w:r>
    </w:p>
    <w:p w:rsidR="00EC653E" w:rsidRDefault="00AC3E8C">
      <w:pPr>
        <w:spacing w:after="35"/>
        <w:ind w:left="730"/>
      </w:pPr>
      <w:r>
        <w:lastRenderedPageBreak/>
        <w:t>-Üniversitede hangi alana gidileceği</w:t>
      </w:r>
      <w:r>
        <w:t xml:space="preserve">,  -Seçilen alanın koşulları </w:t>
      </w:r>
      <w:proofErr w:type="gramStart"/>
      <w:r>
        <w:t>(</w:t>
      </w:r>
      <w:proofErr w:type="gramEnd"/>
      <w:r>
        <w:t xml:space="preserve">istihdam, maaş, kişinin mesleki değerleri ile örtüşme düzeyi </w:t>
      </w:r>
    </w:p>
    <w:p w:rsidR="00EC653E" w:rsidRDefault="00AC3E8C">
      <w:pPr>
        <w:spacing w:after="0"/>
        <w:ind w:left="730"/>
      </w:pPr>
      <w:r>
        <w:t xml:space="preserve">vb.) </w:t>
      </w:r>
    </w:p>
    <w:p w:rsidR="00EC653E" w:rsidRDefault="00AC3E8C">
      <w:pPr>
        <w:spacing w:after="84" w:line="246" w:lineRule="auto"/>
      </w:pPr>
      <w:r>
        <w:rPr>
          <w:b/>
        </w:rPr>
        <w:t xml:space="preserve">PEKİ, AŞAĞIDAKİ ÜÇ SEÇENEKTEN </w:t>
      </w:r>
    </w:p>
    <w:p w:rsidR="00EC653E" w:rsidRDefault="00AC3E8C">
      <w:pPr>
        <w:spacing w:after="279" w:line="246" w:lineRule="auto"/>
      </w:pPr>
      <w:r>
        <w:rPr>
          <w:b/>
        </w:rPr>
        <w:t>HANGİSİ SİZE UYGUN? ACABA SİZ HANGİSİSİNİZ? HİÇ DÜŞÜNDÜNÜZ MÜ?</w:t>
      </w:r>
      <w:r>
        <w:rPr>
          <w:b/>
          <w:sz w:val="24"/>
        </w:rPr>
        <w:t xml:space="preserve"> </w:t>
      </w:r>
    </w:p>
    <w:p w:rsidR="00EC653E" w:rsidRDefault="00AC3E8C">
      <w:pPr>
        <w:numPr>
          <w:ilvl w:val="0"/>
          <w:numId w:val="2"/>
        </w:numPr>
        <w:spacing w:after="79"/>
        <w:ind w:hanging="360"/>
      </w:pPr>
      <w:r>
        <w:t xml:space="preserve">Çocuğumun meslek seçiminde serbest tavır sergilerim, tamamen serbest bırakırım. </w:t>
      </w:r>
    </w:p>
    <w:p w:rsidR="00EC653E" w:rsidRDefault="00AC3E8C">
      <w:pPr>
        <w:spacing w:after="87"/>
        <w:ind w:left="730"/>
      </w:pPr>
      <w:r>
        <w:t>Benden bu konu hakkında görüş isterse bile tercihleri kendi belirlemesi kaydıyla seçenekler sunabilirim. Kararı kendisi vermeli diye düşünüyorum. Kendi hayatını kuracağı ve ke</w:t>
      </w:r>
      <w:r>
        <w:t xml:space="preserve">ndisi sorumlu olacağı için tercihine karışmam. Kararına saygı duyarım mı diyorsunuz?  </w:t>
      </w:r>
    </w:p>
    <w:p w:rsidR="00EC653E" w:rsidRDefault="00AC3E8C">
      <w:pPr>
        <w:numPr>
          <w:ilvl w:val="0"/>
          <w:numId w:val="2"/>
        </w:numPr>
        <w:spacing w:after="88"/>
        <w:ind w:hanging="360"/>
      </w:pPr>
      <w:r>
        <w:t>Meslek seçiminde çocuğumu tamamen serbest bırakmam, birkaç seçenek sunarım. Bu seçeneklerden kendimce en mantıklı, ilerde rahat edebileceği ve günümüz şartlara uygun bir</w:t>
      </w:r>
      <w:r>
        <w:t xml:space="preserve"> mesleğe yönlendirerek ikna etmeye çalışırım mı diyorsunuz?  </w:t>
      </w:r>
    </w:p>
    <w:p w:rsidR="00EC653E" w:rsidRDefault="00AC3E8C">
      <w:pPr>
        <w:numPr>
          <w:ilvl w:val="0"/>
          <w:numId w:val="2"/>
        </w:numPr>
        <w:ind w:hanging="360"/>
      </w:pPr>
      <w:r>
        <w:t>Meslek seçerken çocuğun tamamen serbest bırakılmaması taraftarıyım. Çünkü bu yaşta tercih yaparken isabetli karar veremeyebilirler diye düşünüyorum. Meslekler konusunda ona seçenekler sunar kend</w:t>
      </w:r>
      <w:r>
        <w:t>isine uygun olduğuna inandığım alana zorlarım, seçmesini sağlarım mı diyorsunuz?</w:t>
      </w:r>
      <w:r>
        <w:rPr>
          <w:b/>
        </w:rPr>
        <w:t xml:space="preserve"> </w:t>
      </w:r>
    </w:p>
    <w:p w:rsidR="00EC653E" w:rsidRDefault="00AC3E8C">
      <w:pPr>
        <w:spacing w:after="0"/>
      </w:pPr>
      <w:proofErr w:type="gramStart"/>
      <w:r>
        <w:t>Zira;</w:t>
      </w:r>
      <w:proofErr w:type="gramEnd"/>
      <w:r>
        <w:t xml:space="preserve"> yapılan araştırmalar ebeveynlerin bilinçli veya bilinçsiz olarak ortaya koyduğu tutum ve davranışlar çocukların meslek seçimlerini etkilediğini ortaya koymuştur. Bu ned</w:t>
      </w:r>
      <w:r>
        <w:t xml:space="preserve">enle meslek seçiminde kişileri </w:t>
      </w:r>
      <w:r>
        <w:lastRenderedPageBreak/>
        <w:t xml:space="preserve">etkileyen en önemli unsurların başında </w:t>
      </w:r>
      <w:r>
        <w:rPr>
          <w:b/>
          <w:sz w:val="24"/>
        </w:rPr>
        <w:t xml:space="preserve">AİLE </w:t>
      </w:r>
      <w:r>
        <w:t xml:space="preserve">gelmektedir. </w:t>
      </w:r>
    </w:p>
    <w:p w:rsidR="00EC653E" w:rsidRDefault="00AC3E8C">
      <w:proofErr w:type="gramStart"/>
      <w:r>
        <w:t xml:space="preserve">Yetişkinler bazen çocukların yeteneklerini küçümseyerek, bazen, kendi bilgi ve kontrollerini abartarak, bazen ekonomik kaygılarla veya masa başı, rahat bir işi olsun isteğiyle, bazen sistemi tanımayarak, en önemlisi de çocuğunu tanımayarak ( ilgi, yetenek </w:t>
      </w:r>
      <w:r>
        <w:t xml:space="preserve">ve değerlerini, kişilik özelliklerini </w:t>
      </w:r>
      <w:proofErr w:type="spellStart"/>
      <w:r>
        <w:t>gözardı</w:t>
      </w:r>
      <w:proofErr w:type="spellEnd"/>
      <w:r>
        <w:t xml:space="preserve"> ederek) bazen isteyerek, bazen farkında olmayarak, çocuklarını yanlış bir şekilde yönlendirip çocuklarına zarar verebilmekte, isabetli kararlar alınabilmesine engel olabilmektedirler.</w:t>
      </w:r>
      <w:r>
        <w:rPr>
          <w:b/>
          <w:sz w:val="24"/>
        </w:rPr>
        <w:t xml:space="preserve"> </w:t>
      </w:r>
      <w:proofErr w:type="gramEnd"/>
    </w:p>
    <w:p w:rsidR="00EC653E" w:rsidRDefault="00AC3E8C">
      <w:pPr>
        <w:spacing w:after="237" w:line="246" w:lineRule="auto"/>
      </w:pPr>
      <w:r>
        <w:rPr>
          <w:b/>
          <w:sz w:val="24"/>
        </w:rPr>
        <w:t>ANNE BABALAR OLARAK NELER</w:t>
      </w:r>
      <w:r>
        <w:rPr>
          <w:b/>
          <w:sz w:val="24"/>
        </w:rPr>
        <w:t xml:space="preserve"> YAPABİLİRSİNİZ?  </w:t>
      </w:r>
    </w:p>
    <w:p w:rsidR="00EC653E" w:rsidRDefault="00AC3E8C">
      <w:pPr>
        <w:spacing w:after="228" w:line="240" w:lineRule="auto"/>
        <w:ind w:left="0" w:right="0" w:firstLine="0"/>
        <w:jc w:val="right"/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2965450" cy="2479675"/>
            <wp:effectExtent l="0" t="0" r="0" b="0"/>
            <wp:docPr id="1706" name="Picture 1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" name="Picture 17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</w:p>
    <w:p w:rsidR="00EC653E" w:rsidRDefault="00AC3E8C">
      <w:pPr>
        <w:numPr>
          <w:ilvl w:val="0"/>
          <w:numId w:val="3"/>
        </w:numPr>
        <w:spacing w:after="239"/>
        <w:ind w:hanging="360"/>
      </w:pPr>
      <w:r>
        <w:rPr>
          <w:sz w:val="24"/>
        </w:rPr>
        <w:t xml:space="preserve">Lise döneminde çocuğunuz farklı meslekleri araştırmasını teşvik edin ve öğrendiklerini sizinle paylaşmasını sağlayın.  </w:t>
      </w:r>
    </w:p>
    <w:p w:rsidR="00EC653E" w:rsidRDefault="00AC3E8C">
      <w:pPr>
        <w:spacing w:after="0" w:line="240" w:lineRule="auto"/>
        <w:ind w:left="360" w:right="0" w:firstLine="0"/>
      </w:pPr>
      <w:r>
        <w:rPr>
          <w:sz w:val="24"/>
        </w:rPr>
        <w:lastRenderedPageBreak/>
        <w:t xml:space="preserve"> </w:t>
      </w:r>
    </w:p>
    <w:p w:rsidR="00EC653E" w:rsidRDefault="00AC3E8C">
      <w:pPr>
        <w:numPr>
          <w:ilvl w:val="0"/>
          <w:numId w:val="3"/>
        </w:numPr>
        <w:spacing w:after="86"/>
        <w:ind w:hanging="360"/>
      </w:pPr>
      <w:r>
        <w:rPr>
          <w:sz w:val="24"/>
        </w:rPr>
        <w:t>Çocuğunuzla ortak bir plan hazırlayarak farklı mesleklerin yapıldığı iş yerlerini ziyaret etmeye çalışın. Çevren</w:t>
      </w:r>
      <w:r>
        <w:rPr>
          <w:sz w:val="24"/>
        </w:rPr>
        <w:t xml:space="preserve">izde farklı mesleklerde çalışan tanıdıklarınızla randevu ayarlayın ve çocuğunuzun meslekleri yerinde gözlemlemesini sağlayın.  </w:t>
      </w:r>
      <w:r>
        <w:rPr>
          <w:rFonts w:ascii="Wingdings" w:eastAsia="Wingdings" w:hAnsi="Wingdings" w:cs="Wingdings"/>
          <w:sz w:val="24"/>
        </w:rPr>
        <w:t>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Çocuğunuzun kendisini tanımasına </w:t>
      </w:r>
    </w:p>
    <w:p w:rsidR="00EC653E" w:rsidRDefault="00AC3E8C">
      <w:pPr>
        <w:spacing w:after="83" w:line="269" w:lineRule="auto"/>
        <w:ind w:left="720" w:right="54" w:firstLine="0"/>
        <w:jc w:val="both"/>
      </w:pPr>
      <w:r>
        <w:rPr>
          <w:sz w:val="24"/>
        </w:rPr>
        <w:t xml:space="preserve">(yetenekler, ilgiler, fiziksel, psikolojik ve kişilik özellikleri vb.) katkı sağlayın. Örneğin; seni tanımlayan 3 özelliği sırala veya en çok zorlandığın 3 şey nedir? </w:t>
      </w:r>
      <w:proofErr w:type="gramStart"/>
      <w:r>
        <w:rPr>
          <w:sz w:val="24"/>
        </w:rPr>
        <w:t>gibi</w:t>
      </w:r>
      <w:proofErr w:type="gramEnd"/>
      <w:r>
        <w:rPr>
          <w:sz w:val="24"/>
        </w:rPr>
        <w:t xml:space="preserve"> sorularla çocuğunuzun kendi özelliklerini düşünmesini sağlayın. </w:t>
      </w:r>
    </w:p>
    <w:p w:rsidR="00EC653E" w:rsidRDefault="00AC3E8C">
      <w:pPr>
        <w:numPr>
          <w:ilvl w:val="0"/>
          <w:numId w:val="3"/>
        </w:numPr>
        <w:spacing w:after="86"/>
        <w:ind w:hanging="360"/>
      </w:pPr>
      <w:r>
        <w:rPr>
          <w:sz w:val="24"/>
        </w:rPr>
        <w:t>Çocuğunuzda gözleml</w:t>
      </w:r>
      <w:r>
        <w:rPr>
          <w:sz w:val="24"/>
        </w:rPr>
        <w:t xml:space="preserve">ediğiniz güçlü yönleri çocuğunuzla paylaşın. </w:t>
      </w:r>
    </w:p>
    <w:p w:rsidR="00EC653E" w:rsidRDefault="00AC3E8C">
      <w:pPr>
        <w:numPr>
          <w:ilvl w:val="0"/>
          <w:numId w:val="3"/>
        </w:numPr>
        <w:spacing w:after="86"/>
        <w:ind w:hanging="360"/>
      </w:pPr>
      <w:r>
        <w:rPr>
          <w:sz w:val="24"/>
        </w:rPr>
        <w:t xml:space="preserve">Çocuğunuzla ileride nasıl bir yaşam tarzına sahip olmak istediği üzerine sohbet edin. Hayal ettiği standartlara ulaşması için bugün neler yapması gerektiğini belirleyin. </w:t>
      </w:r>
    </w:p>
    <w:p w:rsidR="00EC653E" w:rsidRDefault="00AC3E8C">
      <w:pPr>
        <w:numPr>
          <w:ilvl w:val="0"/>
          <w:numId w:val="3"/>
        </w:numPr>
        <w:spacing w:after="86"/>
        <w:ind w:hanging="360"/>
      </w:pPr>
      <w:r>
        <w:rPr>
          <w:sz w:val="24"/>
        </w:rPr>
        <w:t>Çocuğunuzun bugün yapması gereken görev</w:t>
      </w:r>
      <w:r>
        <w:rPr>
          <w:sz w:val="24"/>
        </w:rPr>
        <w:t xml:space="preserve">leri belirli bir plan çerçevesinde yapması için teşvik edin. </w:t>
      </w:r>
    </w:p>
    <w:p w:rsidR="00EC653E" w:rsidRDefault="00AC3E8C">
      <w:pPr>
        <w:numPr>
          <w:ilvl w:val="0"/>
          <w:numId w:val="3"/>
        </w:numPr>
        <w:spacing w:after="247"/>
        <w:ind w:hanging="360"/>
      </w:pPr>
      <w:r>
        <w:rPr>
          <w:sz w:val="24"/>
        </w:rPr>
        <w:t>Çocuğunuzun seçimlerinde baskıcı bir tutum sergilemeyin. Çocuğunuz ile birlikte konuşarak onun için en doğru seçimi belirlemeye çalışın.</w:t>
      </w:r>
      <w:r>
        <w:rPr>
          <w:b/>
          <w:sz w:val="24"/>
        </w:rPr>
        <w:t xml:space="preserve"> </w:t>
      </w:r>
    </w:p>
    <w:p w:rsidR="00EC653E" w:rsidRDefault="00AC3E8C" w:rsidP="00AC3E8C">
      <w:pPr>
        <w:spacing w:after="280" w:line="240" w:lineRule="auto"/>
        <w:ind w:left="0" w:right="0" w:firstLine="0"/>
        <w:jc w:val="center"/>
      </w:pPr>
      <w:bookmarkStart w:id="0" w:name="_GoBack"/>
      <w:r w:rsidRPr="00AC3E8C">
        <w:rPr>
          <w:b/>
        </w:rPr>
        <w:t>15 TEMMUZ MESLEKİ VE TEKNİK ANADOLU LİSESİ</w:t>
      </w:r>
    </w:p>
    <w:bookmarkEnd w:id="0"/>
    <w:p w:rsidR="00EC653E" w:rsidRDefault="00AC3E8C">
      <w:pPr>
        <w:spacing w:after="0" w:line="240" w:lineRule="auto"/>
        <w:ind w:left="0" w:right="0" w:firstLine="0"/>
      </w:pPr>
      <w:r>
        <w:rPr>
          <w:b/>
        </w:rPr>
        <w:lastRenderedPageBreak/>
        <w:t xml:space="preserve"> </w:t>
      </w:r>
    </w:p>
    <w:sectPr w:rsidR="00EC653E">
      <w:pgSz w:w="16838" w:h="11904" w:orient="landscape"/>
      <w:pgMar w:top="756" w:right="687" w:bottom="816" w:left="720" w:header="708" w:footer="708" w:gutter="0"/>
      <w:cols w:num="3" w:space="6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507DC8"/>
    <w:multiLevelType w:val="hybridMultilevel"/>
    <w:tmpl w:val="8B024EDC"/>
    <w:lvl w:ilvl="0" w:tplc="E27EB24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B4442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6C536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EA4E4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708406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92ACAC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0236B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CCB1B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99A122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69E3130"/>
    <w:multiLevelType w:val="hybridMultilevel"/>
    <w:tmpl w:val="955C6652"/>
    <w:lvl w:ilvl="0" w:tplc="F432D666">
      <w:start w:val="1"/>
      <w:numFmt w:val="bullet"/>
      <w:lvlText w:val="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600DF0A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F0C87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6C8FC5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E8D9F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3D6700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750015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FE3C3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E203172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BD262AD"/>
    <w:multiLevelType w:val="hybridMultilevel"/>
    <w:tmpl w:val="9BE8B1EE"/>
    <w:lvl w:ilvl="0" w:tplc="9F8A12FC">
      <w:start w:val="1"/>
      <w:numFmt w:val="bullet"/>
      <w:lvlText w:val="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D048AC">
      <w:start w:val="1"/>
      <w:numFmt w:val="bullet"/>
      <w:lvlText w:val="o"/>
      <w:lvlJc w:val="left"/>
      <w:pPr>
        <w:ind w:left="14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3CFA78">
      <w:start w:val="1"/>
      <w:numFmt w:val="bullet"/>
      <w:lvlText w:val="▪"/>
      <w:lvlJc w:val="left"/>
      <w:pPr>
        <w:ind w:left="21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FAC622">
      <w:start w:val="1"/>
      <w:numFmt w:val="bullet"/>
      <w:lvlText w:val="•"/>
      <w:lvlJc w:val="left"/>
      <w:pPr>
        <w:ind w:left="28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1EB13A">
      <w:start w:val="1"/>
      <w:numFmt w:val="bullet"/>
      <w:lvlText w:val="o"/>
      <w:lvlJc w:val="left"/>
      <w:pPr>
        <w:ind w:left="35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4E83D4">
      <w:start w:val="1"/>
      <w:numFmt w:val="bullet"/>
      <w:lvlText w:val="▪"/>
      <w:lvlJc w:val="left"/>
      <w:pPr>
        <w:ind w:left="43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3EF4DA">
      <w:start w:val="1"/>
      <w:numFmt w:val="bullet"/>
      <w:lvlText w:val="•"/>
      <w:lvlJc w:val="left"/>
      <w:pPr>
        <w:ind w:left="50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E2BB76">
      <w:start w:val="1"/>
      <w:numFmt w:val="bullet"/>
      <w:lvlText w:val="o"/>
      <w:lvlJc w:val="left"/>
      <w:pPr>
        <w:ind w:left="57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26C692">
      <w:start w:val="1"/>
      <w:numFmt w:val="bullet"/>
      <w:lvlText w:val="▪"/>
      <w:lvlJc w:val="left"/>
      <w:pPr>
        <w:ind w:left="64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53E"/>
    <w:rsid w:val="00AC3E8C"/>
    <w:rsid w:val="00EC6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8D26D8-531B-459D-9343-A1755959F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73" w:line="268" w:lineRule="auto"/>
      <w:ind w:left="-5" w:right="-15" w:hanging="10"/>
    </w:pPr>
    <w:rPr>
      <w:rFonts w:ascii="Times New Roman" w:eastAsia="Times New Roman" w:hAnsi="Times New Roman" w:cs="Times New Roman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768</Words>
  <Characters>4378</Characters>
  <Application>Microsoft Office Word</Application>
  <DocSecurity>0</DocSecurity>
  <Lines>36</Lines>
  <Paragraphs>10</Paragraphs>
  <ScaleCrop>false</ScaleCrop>
  <Company/>
  <LinksUpToDate>false</LinksUpToDate>
  <CharactersWithSpaces>5136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cp:lastModifiedBy>KÜTÜPHANE_1</cp:lastModifiedBy>
  <cp:revision>2</cp:revision>
  <dcterms:created xsi:type="dcterms:W3CDTF">2024-12-20T11:48:00Z</dcterms:created>
  <dcterms:modified xsi:type="dcterms:W3CDTF">2024-12-20T11:48:00Z</dcterms:modified>
</cp:coreProperties>
</file>